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2" w:line="276" w:lineRule="auto"/>
        <w:ind w:right="1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№1 к Конкурсной документации</w:t>
      </w:r>
    </w:p>
    <w:p w:rsidR="00000000" w:rsidDel="00000000" w:rsidP="00000000" w:rsidRDefault="00000000" w:rsidRPr="00000000" w14:paraId="00000003">
      <w:pPr>
        <w:spacing w:before="1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66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на участие в конкурсе</w:t>
      </w:r>
    </w:p>
    <w:p w:rsidR="00000000" w:rsidDel="00000000" w:rsidP="00000000" w:rsidRDefault="00000000" w:rsidRPr="00000000" w14:paraId="00000005">
      <w:pPr>
        <w:spacing w:before="42" w:lineRule="auto"/>
        <w:ind w:right="468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научно-исследовательских проектов по тематике искусственного интеллекта</w:t>
      </w:r>
    </w:p>
    <w:p w:rsidR="00000000" w:rsidDel="00000000" w:rsidP="00000000" w:rsidRDefault="00000000" w:rsidRPr="00000000" w14:paraId="00000006">
      <w:pPr>
        <w:ind w:firstLine="566.92913385826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firstLine="566.92913385826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Фамилия Имя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firstLine="283.4645669291337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Название темы проекта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(из приоритетного перечня проектов; в случае выбора нескольких проектов указать в порядке приоритета)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08"/>
          <w:tab w:val="left" w:leader="none" w:pos="1109"/>
        </w:tabs>
        <w:rPr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Дата рождения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" w:lineRule="auto"/>
        <w:ind w:firstLine="283.4645669291337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Образование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специалист/магистр/аспирант; для аспирантов указать год обучения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  <w:tab w:val="left" w:leader="none" w:pos="1109"/>
        </w:tabs>
        <w:spacing w:after="0" w:before="0" w:line="240" w:lineRule="auto"/>
        <w:ind w:left="0" w:right="0" w:firstLine="283.46456692913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Полные сведения об образовании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(годы обучения – ступень образования – специальность - образовательная организация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08"/>
          <w:tab w:val="left" w:leader="none" w:pos="1109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Основные публикации в научных областях, связанных с тематикой Курса, публикаций, входящих в международные системы цитирования (WoS, Scopus, ВАК, РИНЦ) по тематике Конкурса опубликованные в период с 01.04.2022 по настоящее время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(указать полный список авторов, название публикации, журнал и выходные данные публикации, интернет-адрес публикации. Если авторов более 5, указывать только первого автора и общее число авторов)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08"/>
          <w:tab w:val="left" w:leader="none" w:pos="1109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Иное публичное представление в период с 01.04.2022 по настоящее время результатов научно-исследовательской работы, соответствующей тематике Конкурса,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108"/>
          <w:tab w:val="left" w:leader="none" w:pos="1109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Опыт участия в научных грантах, конкурсах, соответствующих направлениям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1108"/>
          <w:tab w:val="left" w:leader="none" w:pos="1109"/>
        </w:tabs>
        <w:spacing w:before="1" w:lineRule="auto"/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Основное место работы в настоящее время, должность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" w:lineRule="auto"/>
        <w:ind w:firstLine="283.4645669291337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Награды, премии, прочее (заполняется по желанию)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" w:lineRule="auto"/>
        <w:ind w:firstLine="283.4645669291337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1109"/>
        </w:tabs>
        <w:spacing w:before="1" w:lineRule="auto"/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Адрес электронной почты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Rule="auto"/>
        <w:ind w:firstLine="283.4645669291337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1109"/>
        </w:tabs>
        <w:ind w:left="0"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Контактный телефон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10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09"/>
        </w:tabs>
        <w:spacing w:after="160" w:before="0" w:line="300" w:lineRule="auto"/>
        <w:jc w:val="left"/>
        <w:rPr>
          <w:color w:val="111111"/>
          <w:sz w:val="26"/>
          <w:szCs w:val="26"/>
        </w:rPr>
      </w:pPr>
      <w:bookmarkStart w:colFirst="0" w:colLast="0" w:name="_heading=h.fnrnhoh777ef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Прилагаемые 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1109"/>
        </w:tabs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Резюме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1109"/>
        </w:tabs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Копия диплома о высшем образовании, либо академическая справка с перечнем пройденных курсов с оценками;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1109"/>
        </w:tabs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Подтверждение согласия с условиями проведения конкурса;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1109"/>
        </w:tabs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Согласие на обработку персональных данных.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000" w:top="1320" w:left="779.527559055118" w:right="851.8110236220468" w:header="726" w:footer="8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3763" y="3689195"/>
                        <a:ext cx="244475" cy="181610"/>
                      </a:xfrm>
                      <a:custGeom>
                        <a:rect b="b" l="l" r="r" t="t"/>
                        <a:pathLst>
                          <a:path extrusionOk="0" h="181610" w="24447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244475" y="181610"/>
                            </a:lnTo>
                            <a:lnTo>
                              <a:pt x="2444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575" cy="219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570"/>
      </w:pPr>
      <w:rPr>
        <w:u w:val="none"/>
      </w:rPr>
    </w:lvl>
    <w:lvl w:ilvl="1">
      <w:start w:val="0"/>
      <w:numFmt w:val="bullet"/>
      <w:lvlText w:val="●"/>
      <w:lvlJc w:val="left"/>
      <w:pPr>
        <w:ind w:left="1698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623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546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469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392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31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7239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8162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613" w:hanging="285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613" w:right="606"/>
      <w:jc w:val="center"/>
    </w:pPr>
    <w:rPr>
      <w:rFonts w:ascii="Arial" w:cs="Arial" w:eastAsia="Arial" w:hAnsi="Arial"/>
      <w:sz w:val="28"/>
      <w:szCs w:val="28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1108" w:hanging="720"/>
    </w:pPr>
    <w:rPr>
      <w:rFonts w:ascii="Arial" w:cs="Arial" w:eastAsia="Arial" w:hAnsi="Arial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ZKh7Xna4z05Q7+FNh965EEESg==">CgMxLjAyDmguZm5ybmhvaDc3N2VmOAByITFGWW5SWHMtU3Y2T3Y4SE9oV1ZSNmdiaDJBMkpCSG9jUw==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2022-09-01T18:32:03Z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2016</vt:lpwstr>
  </property>
</Properties>
</file>